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1545" w:rsidRPr="00C877A2" w:rsidRDefault="000A1545" w:rsidP="00C877A2">
      <w:pPr>
        <w:widowControl/>
        <w:pBdr>
          <w:bottom w:val="single" w:sz="6" w:space="1" w:color="auto"/>
        </w:pBdr>
        <w:spacing w:line="360" w:lineRule="auto"/>
        <w:jc w:val="center"/>
        <w:rPr>
          <w:rFonts w:ascii="Arial" w:eastAsia="宋体" w:hAnsi="Arial" w:cs="Arial"/>
          <w:vanish/>
          <w:kern w:val="0"/>
          <w:sz w:val="22"/>
        </w:rPr>
      </w:pPr>
      <w:bookmarkStart w:id="0" w:name="_GoBack"/>
      <w:r w:rsidRPr="00C877A2">
        <w:rPr>
          <w:rFonts w:ascii="Arial" w:eastAsia="宋体" w:hAnsi="Arial" w:cs="Arial" w:hint="eastAsia"/>
          <w:vanish/>
          <w:kern w:val="0"/>
          <w:sz w:val="22"/>
        </w:rPr>
        <w:t>窗体顶端</w:t>
      </w:r>
    </w:p>
    <w:tbl>
      <w:tblPr>
        <w:tblW w:w="5000" w:type="pct"/>
        <w:tblCellSpacing w:w="0" w:type="dxa"/>
        <w:tblCellMar>
          <w:left w:w="0" w:type="dxa"/>
          <w:right w:w="0" w:type="dxa"/>
        </w:tblCellMar>
        <w:tblLook w:val="04A0" w:firstRow="1" w:lastRow="0" w:firstColumn="1" w:lastColumn="0" w:noHBand="0" w:noVBand="1"/>
      </w:tblPr>
      <w:tblGrid>
        <w:gridCol w:w="8306"/>
      </w:tblGrid>
      <w:tr w:rsidR="000A1545" w:rsidRPr="00C877A2">
        <w:trPr>
          <w:tblCellSpacing w:w="0" w:type="dxa"/>
        </w:trPr>
        <w:tc>
          <w:tcPr>
            <w:tcW w:w="0" w:type="auto"/>
            <w:vAlign w:val="center"/>
            <w:hideMark/>
          </w:tcPr>
          <w:p w:rsidR="000A1545" w:rsidRPr="00C877A2" w:rsidRDefault="000A1545" w:rsidP="00C877A2">
            <w:pPr>
              <w:widowControl/>
              <w:spacing w:line="360" w:lineRule="auto"/>
              <w:jc w:val="center"/>
              <w:rPr>
                <w:rFonts w:ascii="宋体" w:eastAsia="宋体" w:hAnsi="宋体" w:cs="宋体"/>
                <w:b/>
                <w:bCs/>
                <w:color w:val="000000"/>
                <w:kern w:val="0"/>
                <w:sz w:val="22"/>
              </w:rPr>
            </w:pPr>
            <w:r w:rsidRPr="00C877A2">
              <w:rPr>
                <w:rFonts w:ascii="宋体" w:eastAsia="宋体" w:hAnsi="宋体" w:cs="宋体" w:hint="eastAsia"/>
                <w:b/>
                <w:bCs/>
                <w:color w:val="000000"/>
                <w:kern w:val="0"/>
                <w:sz w:val="22"/>
              </w:rPr>
              <w:t>习近平:深入研究党建理论和实际问题 为构建中国化的马克思主义党建理论体系</w:t>
            </w:r>
            <w:proofErr w:type="gramStart"/>
            <w:r w:rsidRPr="00C877A2">
              <w:rPr>
                <w:rFonts w:ascii="宋体" w:eastAsia="宋体" w:hAnsi="宋体" w:cs="宋体" w:hint="eastAsia"/>
                <w:b/>
                <w:bCs/>
                <w:color w:val="000000"/>
                <w:kern w:val="0"/>
                <w:sz w:val="22"/>
              </w:rPr>
              <w:t>作出</w:t>
            </w:r>
            <w:proofErr w:type="gramEnd"/>
            <w:r w:rsidRPr="00C877A2">
              <w:rPr>
                <w:rFonts w:ascii="宋体" w:eastAsia="宋体" w:hAnsi="宋体" w:cs="宋体" w:hint="eastAsia"/>
                <w:b/>
                <w:bCs/>
                <w:color w:val="000000"/>
                <w:kern w:val="0"/>
                <w:sz w:val="22"/>
              </w:rPr>
              <w:t xml:space="preserve">新的更大贡献 </w:t>
            </w:r>
          </w:p>
        </w:tc>
      </w:tr>
      <w:tr w:rsidR="000A1545" w:rsidRPr="00C877A2">
        <w:trPr>
          <w:trHeight w:val="450"/>
          <w:tblCellSpacing w:w="0" w:type="dxa"/>
        </w:trPr>
        <w:tc>
          <w:tcPr>
            <w:tcW w:w="0" w:type="auto"/>
            <w:vAlign w:val="center"/>
            <w:hideMark/>
          </w:tcPr>
          <w:p w:rsidR="000A1545" w:rsidRPr="00C877A2" w:rsidRDefault="000A1545" w:rsidP="00C877A2">
            <w:pPr>
              <w:widowControl/>
              <w:spacing w:line="360" w:lineRule="auto"/>
              <w:jc w:val="center"/>
              <w:rPr>
                <w:rFonts w:ascii="宋体" w:eastAsia="宋体" w:hAnsi="宋体" w:cs="宋体"/>
                <w:color w:val="000000"/>
                <w:kern w:val="0"/>
                <w:sz w:val="22"/>
              </w:rPr>
            </w:pPr>
            <w:r w:rsidRPr="00C877A2">
              <w:rPr>
                <w:rFonts w:ascii="宋体" w:eastAsia="宋体" w:hAnsi="宋体" w:cs="宋体" w:hint="eastAsia"/>
                <w:color w:val="000000"/>
                <w:kern w:val="0"/>
                <w:sz w:val="22"/>
              </w:rPr>
              <w:t xml:space="preserve">  </w:t>
            </w:r>
          </w:p>
        </w:tc>
      </w:tr>
      <w:tr w:rsidR="000A1545" w:rsidRPr="00C877A2">
        <w:trPr>
          <w:tblCellSpacing w:w="0" w:type="dxa"/>
        </w:trPr>
        <w:tc>
          <w:tcPr>
            <w:tcW w:w="0" w:type="auto"/>
            <w:vAlign w:val="center"/>
            <w:hideMark/>
          </w:tcPr>
          <w:p w:rsidR="000A1545" w:rsidRPr="00C877A2" w:rsidRDefault="000A1545" w:rsidP="00C877A2">
            <w:pPr>
              <w:widowControl/>
              <w:spacing w:line="360" w:lineRule="auto"/>
              <w:jc w:val="right"/>
              <w:rPr>
                <w:rFonts w:ascii="宋体" w:eastAsia="宋体" w:hAnsi="宋体" w:cs="宋体"/>
                <w:color w:val="000000"/>
                <w:kern w:val="0"/>
                <w:sz w:val="22"/>
              </w:rPr>
            </w:pPr>
          </w:p>
        </w:tc>
      </w:tr>
      <w:tr w:rsidR="000A1545" w:rsidRPr="00C877A2">
        <w:trPr>
          <w:tblCellSpacing w:w="0" w:type="dxa"/>
        </w:trPr>
        <w:tc>
          <w:tcPr>
            <w:tcW w:w="0" w:type="auto"/>
            <w:vAlign w:val="center"/>
            <w:hideMark/>
          </w:tcPr>
          <w:p w:rsidR="000A1545" w:rsidRPr="00C877A2" w:rsidRDefault="000A1545" w:rsidP="00C877A2">
            <w:pPr>
              <w:widowControl/>
              <w:spacing w:before="100" w:beforeAutospacing="1" w:after="100" w:afterAutospacing="1" w:line="360" w:lineRule="auto"/>
              <w:ind w:firstLine="480"/>
              <w:jc w:val="left"/>
              <w:rPr>
                <w:rFonts w:ascii="宋体" w:eastAsia="宋体" w:hAnsi="宋体" w:cs="宋体"/>
                <w:color w:val="000000"/>
                <w:kern w:val="0"/>
                <w:sz w:val="22"/>
              </w:rPr>
            </w:pPr>
            <w:r w:rsidRPr="00C877A2">
              <w:rPr>
                <w:rFonts w:ascii="宋体" w:eastAsia="宋体" w:hAnsi="宋体" w:cs="宋体" w:hint="eastAsia"/>
                <w:color w:val="000000"/>
                <w:kern w:val="0"/>
                <w:sz w:val="22"/>
              </w:rPr>
              <w:t>全国党建研究会第六次会员代表大会</w:t>
            </w:r>
            <w:r w:rsidR="00332ACF" w:rsidRPr="00C877A2">
              <w:rPr>
                <w:rFonts w:ascii="宋体" w:eastAsia="宋体" w:hAnsi="宋体" w:cs="宋体" w:hint="eastAsia"/>
                <w:color w:val="000000"/>
                <w:kern w:val="0"/>
                <w:sz w:val="22"/>
              </w:rPr>
              <w:t>2016年3月</w:t>
            </w:r>
            <w:r w:rsidRPr="00C877A2">
              <w:rPr>
                <w:rFonts w:ascii="宋体" w:eastAsia="宋体" w:hAnsi="宋体" w:cs="宋体" w:hint="eastAsia"/>
                <w:color w:val="000000"/>
                <w:kern w:val="0"/>
                <w:sz w:val="22"/>
              </w:rPr>
              <w:t>23日在京召开。中共中央总书记、国家主席、中央军委主席习近平作出重要指示，向大会召开表示热烈祝贺，向全国广大党建研究工作者致以诚挚问候，希望全国党建研究会坚持正确政治方向，发挥党建</w:t>
            </w:r>
            <w:proofErr w:type="gramStart"/>
            <w:r w:rsidRPr="00C877A2">
              <w:rPr>
                <w:rFonts w:ascii="宋体" w:eastAsia="宋体" w:hAnsi="宋体" w:cs="宋体" w:hint="eastAsia"/>
                <w:color w:val="000000"/>
                <w:kern w:val="0"/>
                <w:sz w:val="22"/>
              </w:rPr>
              <w:t>高端智库作用</w:t>
            </w:r>
            <w:proofErr w:type="gramEnd"/>
            <w:r w:rsidRPr="00C877A2">
              <w:rPr>
                <w:rFonts w:ascii="宋体" w:eastAsia="宋体" w:hAnsi="宋体" w:cs="宋体" w:hint="eastAsia"/>
                <w:color w:val="000000"/>
                <w:kern w:val="0"/>
                <w:sz w:val="22"/>
              </w:rPr>
              <w:t>，发扬成绩，发挥优势，围绕协调推进“五位一体”总体布局和“四个全面”战略布局，深入研究党建理论和实际问题，深入总结全面从严治党实践经验，为构建中国化的马克思主义党建理论体系，为加强和改善党的领导、确保党始终成为中国特色社会主义事业的坚强领导核心</w:t>
            </w:r>
            <w:proofErr w:type="gramStart"/>
            <w:r w:rsidRPr="00C877A2">
              <w:rPr>
                <w:rFonts w:ascii="宋体" w:eastAsia="宋体" w:hAnsi="宋体" w:cs="宋体" w:hint="eastAsia"/>
                <w:color w:val="000000"/>
                <w:kern w:val="0"/>
                <w:sz w:val="22"/>
              </w:rPr>
              <w:t>作出</w:t>
            </w:r>
            <w:proofErr w:type="gramEnd"/>
            <w:r w:rsidRPr="00C877A2">
              <w:rPr>
                <w:rFonts w:ascii="宋体" w:eastAsia="宋体" w:hAnsi="宋体" w:cs="宋体" w:hint="eastAsia"/>
                <w:color w:val="000000"/>
                <w:kern w:val="0"/>
                <w:sz w:val="22"/>
              </w:rPr>
              <w:t>新的更大的贡献。</w:t>
            </w:r>
          </w:p>
          <w:p w:rsidR="000A1545" w:rsidRPr="00C877A2" w:rsidRDefault="000A1545" w:rsidP="00C877A2">
            <w:pPr>
              <w:widowControl/>
              <w:spacing w:before="100" w:beforeAutospacing="1" w:after="100" w:afterAutospacing="1" w:line="360" w:lineRule="auto"/>
              <w:ind w:firstLine="480"/>
              <w:jc w:val="left"/>
              <w:rPr>
                <w:rFonts w:ascii="宋体" w:eastAsia="宋体" w:hAnsi="宋体" w:cs="宋体"/>
                <w:color w:val="000000"/>
                <w:kern w:val="0"/>
                <w:sz w:val="22"/>
              </w:rPr>
            </w:pPr>
            <w:r w:rsidRPr="00C877A2">
              <w:rPr>
                <w:rFonts w:ascii="宋体" w:eastAsia="宋体" w:hAnsi="宋体" w:cs="宋体" w:hint="eastAsia"/>
                <w:color w:val="000000"/>
                <w:kern w:val="0"/>
                <w:sz w:val="22"/>
              </w:rPr>
              <w:t>中共中央政治局常委、中央书记处书记刘云山在会见与会代表时说，习近平总书记的重要指示充分体现了对党建研究工作的高度重视，深刻阐明了党建研究会的职责定位，阐明了党建研究工作的根本遵循和主要任务，具有很强的政治性、指导性和针对性，我们要深入学习领会、认真贯彻落实。刘云山指出，做好新形势下的党建研究工作，重要的是把握政治方向、体现高端特色、坚持问题导向。要深入学习贯彻习近平总书记系列重要讲话精神，深入领会党中央治国</w:t>
            </w:r>
            <w:proofErr w:type="gramStart"/>
            <w:r w:rsidRPr="00C877A2">
              <w:rPr>
                <w:rFonts w:ascii="宋体" w:eastAsia="宋体" w:hAnsi="宋体" w:cs="宋体" w:hint="eastAsia"/>
                <w:color w:val="000000"/>
                <w:kern w:val="0"/>
                <w:sz w:val="22"/>
              </w:rPr>
              <w:t>理政新理念</w:t>
            </w:r>
            <w:proofErr w:type="gramEnd"/>
            <w:r w:rsidRPr="00C877A2">
              <w:rPr>
                <w:rFonts w:ascii="宋体" w:eastAsia="宋体" w:hAnsi="宋体" w:cs="宋体" w:hint="eastAsia"/>
                <w:color w:val="000000"/>
                <w:kern w:val="0"/>
                <w:sz w:val="22"/>
              </w:rPr>
              <w:t>新思想新战略，无论是制定研究规划，还是开展课题研究，都要体现好党中央的决策部署，体现好全面从严治党的要求。要围绕推进党的建设新的伟大工程，凝练主攻方向，注重研究质量，推出更多高水平的研究成果，在构建中国化的马克思主义党建理论体系上取得新进展。要坚持理论联系实际，带着问题研究，对准问题思考，深入研究党的建设的重大理论和实际问题，深入总结党的十八大以来党的建设的新鲜经验，为加强新形势下党的建设提供有力理论支撑。</w:t>
            </w:r>
          </w:p>
          <w:p w:rsidR="000A1545" w:rsidRPr="00C877A2" w:rsidRDefault="000A1545" w:rsidP="00C877A2">
            <w:pPr>
              <w:widowControl/>
              <w:spacing w:before="100" w:beforeAutospacing="1" w:after="100" w:afterAutospacing="1" w:line="360" w:lineRule="auto"/>
              <w:ind w:firstLine="480"/>
              <w:jc w:val="left"/>
              <w:rPr>
                <w:rFonts w:ascii="宋体" w:eastAsia="宋体" w:hAnsi="宋体" w:cs="宋体"/>
                <w:color w:val="000000"/>
                <w:kern w:val="0"/>
                <w:sz w:val="22"/>
              </w:rPr>
            </w:pPr>
            <w:r w:rsidRPr="00C877A2">
              <w:rPr>
                <w:rFonts w:ascii="宋体" w:eastAsia="宋体" w:hAnsi="宋体" w:cs="宋体" w:hint="eastAsia"/>
                <w:color w:val="000000"/>
                <w:kern w:val="0"/>
                <w:sz w:val="22"/>
              </w:rPr>
              <w:t>中共中央政治局委员、中央组织部部长赵乐际在参加会见时传达了习近平总书记的重要指示，并在代表大会上讲话。他指出，习近平总书记党建思想是马克思主义党建学说的创新发展，是新的历史条件下坚持党的领导、加强党的建设、全面从严治党的根本遵循。要深入学习领会习近平总书记党建思想的丰富内涵、立场观点方法、实践意义，贯彻落实到党的建设和党建研究的各方面。要加强党建研究人才培养和集聚，下功夫研究解决党的建设理论和实践问题，为全面从严治党提供有力支撑。</w:t>
            </w:r>
          </w:p>
          <w:p w:rsidR="000A1545" w:rsidRPr="00C877A2" w:rsidRDefault="000A1545" w:rsidP="00C877A2">
            <w:pPr>
              <w:widowControl/>
              <w:spacing w:before="100" w:beforeAutospacing="1" w:after="100" w:afterAutospacing="1" w:line="360" w:lineRule="auto"/>
              <w:ind w:firstLine="480"/>
              <w:jc w:val="left"/>
              <w:rPr>
                <w:rFonts w:ascii="宋体" w:eastAsia="宋体" w:hAnsi="宋体" w:cs="宋体"/>
                <w:color w:val="000000"/>
                <w:kern w:val="0"/>
                <w:sz w:val="22"/>
              </w:rPr>
            </w:pPr>
            <w:r w:rsidRPr="00C877A2">
              <w:rPr>
                <w:rFonts w:ascii="宋体" w:eastAsia="宋体" w:hAnsi="宋体" w:cs="宋体" w:hint="eastAsia"/>
                <w:color w:val="000000"/>
                <w:kern w:val="0"/>
                <w:sz w:val="22"/>
              </w:rPr>
              <w:lastRenderedPageBreak/>
              <w:t>中共中央书记处书记、中央纪委副书记赵洪祝参加会见。</w:t>
            </w:r>
          </w:p>
          <w:p w:rsidR="000A1545" w:rsidRPr="00C877A2" w:rsidRDefault="000A1545" w:rsidP="00C877A2">
            <w:pPr>
              <w:widowControl/>
              <w:spacing w:before="100" w:beforeAutospacing="1" w:after="100" w:afterAutospacing="1" w:line="360" w:lineRule="auto"/>
              <w:ind w:firstLine="480"/>
              <w:jc w:val="left"/>
              <w:rPr>
                <w:rFonts w:ascii="宋体" w:eastAsia="宋体" w:hAnsi="宋体" w:cs="宋体"/>
                <w:color w:val="000000"/>
                <w:kern w:val="0"/>
                <w:sz w:val="22"/>
              </w:rPr>
            </w:pPr>
            <w:r w:rsidRPr="00C877A2">
              <w:rPr>
                <w:rFonts w:ascii="宋体" w:eastAsia="宋体" w:hAnsi="宋体" w:cs="宋体" w:hint="eastAsia"/>
                <w:color w:val="000000"/>
                <w:kern w:val="0"/>
                <w:sz w:val="22"/>
              </w:rPr>
              <w:t>会议表彰了研究会2015年度课题调研优秀成果和第十三届全国优秀党建读物评选获奖作品，将选举产生第六届理事会及其领导机构。</w:t>
            </w:r>
          </w:p>
        </w:tc>
      </w:tr>
    </w:tbl>
    <w:p w:rsidR="000A1545" w:rsidRPr="00C877A2" w:rsidRDefault="000A1545" w:rsidP="00C877A2">
      <w:pPr>
        <w:widowControl/>
        <w:pBdr>
          <w:top w:val="single" w:sz="6" w:space="1" w:color="auto"/>
        </w:pBdr>
        <w:spacing w:line="360" w:lineRule="auto"/>
        <w:jc w:val="center"/>
        <w:rPr>
          <w:rFonts w:ascii="Arial" w:eastAsia="宋体" w:hAnsi="Arial" w:cs="Arial"/>
          <w:vanish/>
          <w:kern w:val="0"/>
          <w:sz w:val="22"/>
        </w:rPr>
      </w:pPr>
      <w:r w:rsidRPr="00C877A2">
        <w:rPr>
          <w:rFonts w:ascii="Arial" w:eastAsia="宋体" w:hAnsi="Arial" w:cs="Arial" w:hint="eastAsia"/>
          <w:vanish/>
          <w:kern w:val="0"/>
          <w:sz w:val="22"/>
        </w:rPr>
        <w:lastRenderedPageBreak/>
        <w:t>窗体底端</w:t>
      </w:r>
    </w:p>
    <w:bookmarkEnd w:id="0"/>
    <w:p w:rsidR="00476F07" w:rsidRPr="00C877A2" w:rsidRDefault="00476F07" w:rsidP="00C877A2">
      <w:pPr>
        <w:spacing w:line="360" w:lineRule="auto"/>
        <w:rPr>
          <w:sz w:val="22"/>
        </w:rPr>
      </w:pPr>
    </w:p>
    <w:sectPr w:rsidR="00476F07" w:rsidRPr="00C877A2">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13C0"/>
    <w:rsid w:val="000A1545"/>
    <w:rsid w:val="00332ACF"/>
    <w:rsid w:val="00476F07"/>
    <w:rsid w:val="00A413C0"/>
    <w:rsid w:val="00C877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trPr>
      <w:hidden/>
    </w:trPr>
  </w:style>
  <w:style w:type="numbering" w:default="1" w:styleId="a2">
    <w:name w:val="No List"/>
    <w:uiPriority w:val="99"/>
    <w:semiHidden/>
    <w:unhideWhenUsed/>
  </w:style>
  <w:style w:type="paragraph" w:styleId="z-">
    <w:name w:val="HTML Top of Form"/>
    <w:basedOn w:val="a"/>
    <w:next w:val="a"/>
    <w:link w:val="z-Char"/>
    <w:hidden/>
    <w:uiPriority w:val="99"/>
    <w:semiHidden/>
    <w:unhideWhenUsed/>
    <w:rsid w:val="000A1545"/>
    <w:pPr>
      <w:widowControl/>
      <w:pBdr>
        <w:bottom w:val="single" w:sz="6" w:space="1" w:color="auto"/>
      </w:pBdr>
      <w:jc w:val="center"/>
    </w:pPr>
    <w:rPr>
      <w:rFonts w:ascii="Arial" w:eastAsia="宋体" w:hAnsi="Arial" w:cs="Arial"/>
      <w:vanish/>
      <w:kern w:val="0"/>
      <w:sz w:val="16"/>
      <w:szCs w:val="16"/>
    </w:rPr>
  </w:style>
  <w:style w:type="character" w:customStyle="1" w:styleId="z-Char">
    <w:name w:val="z-窗体顶端 Char"/>
    <w:basedOn w:val="a0"/>
    <w:link w:val="z-"/>
    <w:uiPriority w:val="99"/>
    <w:semiHidden/>
    <w:rsid w:val="000A1545"/>
    <w:rPr>
      <w:rFonts w:ascii="Arial" w:eastAsia="宋体" w:hAnsi="Arial" w:cs="Arial"/>
      <w:vanish/>
      <w:kern w:val="0"/>
      <w:sz w:val="16"/>
      <w:szCs w:val="16"/>
    </w:rPr>
  </w:style>
  <w:style w:type="character" w:customStyle="1" w:styleId="authorstyle531141">
    <w:name w:val="authorstyle531141"/>
    <w:basedOn w:val="a0"/>
    <w:rsid w:val="000A1545"/>
    <w:rPr>
      <w:sz w:val="18"/>
      <w:szCs w:val="18"/>
    </w:rPr>
  </w:style>
  <w:style w:type="paragraph" w:styleId="z-0">
    <w:name w:val="HTML Bottom of Form"/>
    <w:basedOn w:val="a"/>
    <w:next w:val="a"/>
    <w:link w:val="z-Char0"/>
    <w:hidden/>
    <w:uiPriority w:val="99"/>
    <w:semiHidden/>
    <w:unhideWhenUsed/>
    <w:rsid w:val="000A1545"/>
    <w:pPr>
      <w:widowControl/>
      <w:pBdr>
        <w:top w:val="single" w:sz="6" w:space="1" w:color="auto"/>
      </w:pBdr>
      <w:jc w:val="center"/>
    </w:pPr>
    <w:rPr>
      <w:rFonts w:ascii="Arial" w:eastAsia="宋体" w:hAnsi="Arial" w:cs="Arial"/>
      <w:vanish/>
      <w:kern w:val="0"/>
      <w:sz w:val="16"/>
      <w:szCs w:val="16"/>
    </w:rPr>
  </w:style>
  <w:style w:type="character" w:customStyle="1" w:styleId="z-Char0">
    <w:name w:val="z-窗体底端 Char"/>
    <w:basedOn w:val="a0"/>
    <w:link w:val="z-0"/>
    <w:uiPriority w:val="99"/>
    <w:semiHidden/>
    <w:rsid w:val="000A1545"/>
    <w:rPr>
      <w:rFonts w:ascii="Arial" w:eastAsia="宋体" w:hAnsi="Arial" w:cs="Arial"/>
      <w:vanish/>
      <w:kern w:val="0"/>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trPr>
      <w:hidden/>
    </w:trPr>
  </w:style>
  <w:style w:type="numbering" w:default="1" w:styleId="a2">
    <w:name w:val="No List"/>
    <w:uiPriority w:val="99"/>
    <w:semiHidden/>
    <w:unhideWhenUsed/>
  </w:style>
  <w:style w:type="paragraph" w:styleId="z-">
    <w:name w:val="HTML Top of Form"/>
    <w:basedOn w:val="a"/>
    <w:next w:val="a"/>
    <w:link w:val="z-Char"/>
    <w:hidden/>
    <w:uiPriority w:val="99"/>
    <w:semiHidden/>
    <w:unhideWhenUsed/>
    <w:rsid w:val="000A1545"/>
    <w:pPr>
      <w:widowControl/>
      <w:pBdr>
        <w:bottom w:val="single" w:sz="6" w:space="1" w:color="auto"/>
      </w:pBdr>
      <w:jc w:val="center"/>
    </w:pPr>
    <w:rPr>
      <w:rFonts w:ascii="Arial" w:eastAsia="宋体" w:hAnsi="Arial" w:cs="Arial"/>
      <w:vanish/>
      <w:kern w:val="0"/>
      <w:sz w:val="16"/>
      <w:szCs w:val="16"/>
    </w:rPr>
  </w:style>
  <w:style w:type="character" w:customStyle="1" w:styleId="z-Char">
    <w:name w:val="z-窗体顶端 Char"/>
    <w:basedOn w:val="a0"/>
    <w:link w:val="z-"/>
    <w:uiPriority w:val="99"/>
    <w:semiHidden/>
    <w:rsid w:val="000A1545"/>
    <w:rPr>
      <w:rFonts w:ascii="Arial" w:eastAsia="宋体" w:hAnsi="Arial" w:cs="Arial"/>
      <w:vanish/>
      <w:kern w:val="0"/>
      <w:sz w:val="16"/>
      <w:szCs w:val="16"/>
    </w:rPr>
  </w:style>
  <w:style w:type="character" w:customStyle="1" w:styleId="authorstyle531141">
    <w:name w:val="authorstyle531141"/>
    <w:basedOn w:val="a0"/>
    <w:rsid w:val="000A1545"/>
    <w:rPr>
      <w:sz w:val="18"/>
      <w:szCs w:val="18"/>
    </w:rPr>
  </w:style>
  <w:style w:type="paragraph" w:styleId="z-0">
    <w:name w:val="HTML Bottom of Form"/>
    <w:basedOn w:val="a"/>
    <w:next w:val="a"/>
    <w:link w:val="z-Char0"/>
    <w:hidden/>
    <w:uiPriority w:val="99"/>
    <w:semiHidden/>
    <w:unhideWhenUsed/>
    <w:rsid w:val="000A1545"/>
    <w:pPr>
      <w:widowControl/>
      <w:pBdr>
        <w:top w:val="single" w:sz="6" w:space="1" w:color="auto"/>
      </w:pBdr>
      <w:jc w:val="center"/>
    </w:pPr>
    <w:rPr>
      <w:rFonts w:ascii="Arial" w:eastAsia="宋体" w:hAnsi="Arial" w:cs="Arial"/>
      <w:vanish/>
      <w:kern w:val="0"/>
      <w:sz w:val="16"/>
      <w:szCs w:val="16"/>
    </w:rPr>
  </w:style>
  <w:style w:type="character" w:customStyle="1" w:styleId="z-Char0">
    <w:name w:val="z-窗体底端 Char"/>
    <w:basedOn w:val="a0"/>
    <w:link w:val="z-0"/>
    <w:uiPriority w:val="99"/>
    <w:semiHidden/>
    <w:rsid w:val="000A1545"/>
    <w:rPr>
      <w:rFonts w:ascii="Arial" w:eastAsia="宋体" w:hAnsi="Arial" w:cs="Arial"/>
      <w:vanish/>
      <w:kern w:val="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08776490">
      <w:bodyDiv w:val="1"/>
      <w:marLeft w:val="0"/>
      <w:marRight w:val="0"/>
      <w:marTop w:val="0"/>
      <w:marBottom w:val="0"/>
      <w:divBdr>
        <w:top w:val="none" w:sz="0" w:space="0" w:color="auto"/>
        <w:left w:val="none" w:sz="0" w:space="0" w:color="auto"/>
        <w:bottom w:val="none" w:sz="0" w:space="0" w:color="auto"/>
        <w:right w:val="none" w:sz="0" w:space="0" w:color="auto"/>
      </w:divBdr>
      <w:divsChild>
        <w:div w:id="193347268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154</Words>
  <Characters>884</Characters>
  <Application>Microsoft Office Word</Application>
  <DocSecurity>0</DocSecurity>
  <Lines>7</Lines>
  <Paragraphs>2</Paragraphs>
  <ScaleCrop>false</ScaleCrop>
  <Company>Microsoft</Company>
  <LinksUpToDate>false</LinksUpToDate>
  <CharactersWithSpaces>1036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张静</dc:creator>
  <cp:keywords/>
  <dc:description/>
  <cp:lastModifiedBy>张静</cp:lastModifiedBy>
  <cp:revision>5</cp:revision>
  <dcterms:created xsi:type="dcterms:W3CDTF">2016-05-05T01:22:00Z</dcterms:created>
  <dcterms:modified xsi:type="dcterms:W3CDTF">2016-05-05T02:20:00Z</dcterms:modified>
</cp:coreProperties>
</file>