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1200"/>
        <w:rPr>
          <w:rFonts w:hint="eastAsia" w:ascii="Arial" w:hAnsi="Arial" w:cs="Arial" w:eastAsiaTheme="minorEastAsia"/>
          <w:b/>
          <w:bCs/>
          <w:sz w:val="24"/>
          <w:lang w:eastAsia="zh-CN"/>
        </w:rPr>
      </w:pPr>
      <w:r>
        <w:rPr>
          <w:rFonts w:hint="eastAsia" w:ascii="Arial" w:hAnsi="Arial" w:cs="Arial" w:eastAsiaTheme="minorEastAsia"/>
          <w:b/>
          <w:bCs/>
          <w:sz w:val="24"/>
          <w:lang w:eastAsia="zh-CN"/>
        </w:rPr>
        <w:drawing>
          <wp:inline distT="0" distB="0" distL="114300" distR="114300">
            <wp:extent cx="3527425" cy="2327275"/>
            <wp:effectExtent l="0" t="0" r="15875" b="15875"/>
            <wp:docPr id="1" name="图片 1" descr="长联标志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联标志-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91" w:firstLineChars="1200"/>
        <w:rPr>
          <w:rFonts w:ascii="Arial" w:hAnsi="Arial" w:cs="Arial"/>
          <w:b/>
          <w:bCs/>
          <w:sz w:val="24"/>
        </w:rPr>
      </w:pPr>
    </w:p>
    <w:p>
      <w:pPr>
        <w:ind w:firstLine="3373" w:firstLineChars="12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东莞长联新材料科技股份有限公司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spacing w:line="420" w:lineRule="auto"/>
        <w:ind w:firstLine="600" w:firstLineChars="2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东莞长联新材料科技股份有限公司于2015年在新三板挂牌上市，股票代码833667，现在已经摘牌筹备IPO，为东莞市后备上市企业，东莞市倍增试点企业。是一家集研发、生产、销售、服务于一体的专业环保型水性印花材料生产企业，也是目前国内最大的环保型水性印花材料供应商，印花胶浆行业的龙头企业和领跑者。长联科技注重科技研发，有一批由中山大学、华南理工大学、云南大学等高校教授、硕士组成的核心研发团队，拥有一批环保水性印花胶浆的科技成果和发明专利。并与中山大学、苏州大学建立了产、学、研合作关系。先后通过了广东省民营科技企业和国家高新技术企业的验收，建立了广东省唯一一家省级印花材料工程技术研究开发中心。</w:t>
      </w:r>
    </w:p>
    <w:p>
      <w:pPr>
        <w:spacing w:line="420" w:lineRule="auto"/>
        <w:ind w:firstLine="600" w:firstLineChars="250"/>
        <w:rPr>
          <w:sz w:val="24"/>
        </w:rPr>
      </w:pPr>
      <w:r>
        <w:rPr>
          <w:rFonts w:ascii="Arial" w:hAnsi="Arial" w:cs="Arial"/>
          <w:sz w:val="24"/>
        </w:rPr>
        <w:t>产品远销东南亚、南亚等市场，现已成为H&amp;M、C&amp;A、ADIDAS、NIKE等全球服装品牌的稳定印花材料供应商。凭借过硬的品牌实力、快速增长的销售业绩，公司荣登2016年及2017广东省制造业企业500</w:t>
      </w:r>
      <w:r>
        <w:rPr>
          <w:rFonts w:hint="eastAsia" w:ascii="Arial" w:hAnsi="Arial" w:cs="Arial"/>
          <w:sz w:val="24"/>
        </w:rPr>
        <w:t>强</w:t>
      </w:r>
      <w:r>
        <w:rPr>
          <w:rFonts w:ascii="Arial" w:hAnsi="Arial" w:cs="Arial"/>
          <w:sz w:val="24"/>
        </w:rPr>
        <w:t>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numPr>
          <w:ilvl w:val="0"/>
          <w:numId w:val="1"/>
        </w:numPr>
        <w:outlineLvl w:val="0"/>
        <w:rPr>
          <w:rFonts w:hint="eastAsia"/>
          <w:b/>
          <w:color w:val="FF0000"/>
          <w:sz w:val="24"/>
          <w:lang w:val="en-US" w:eastAsia="zh-CN"/>
        </w:rPr>
      </w:pPr>
      <w:r>
        <w:rPr>
          <w:rFonts w:hint="eastAsia"/>
          <w:b/>
          <w:color w:val="FF0000"/>
          <w:sz w:val="24"/>
        </w:rPr>
        <w:t>助理研发工程师（15名）</w:t>
      </w:r>
      <w:r>
        <w:rPr>
          <w:rFonts w:hint="eastAsia"/>
          <w:b/>
          <w:color w:val="FF0000"/>
          <w:sz w:val="24"/>
          <w:lang w:val="en-US" w:eastAsia="zh-CN"/>
        </w:rPr>
        <w:t xml:space="preserve">  4-7K/月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1、本科及以上学历，男女不限；</w:t>
      </w:r>
    </w:p>
    <w:p>
      <w:pPr>
        <w:rPr>
          <w:rFonts w:cs="Arial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、</w:t>
      </w:r>
      <w:r>
        <w:rPr>
          <w:rFonts w:cs="Arial" w:asciiTheme="minorEastAsia" w:hAnsiTheme="minorEastAsia"/>
          <w:sz w:val="24"/>
        </w:rPr>
        <w:t>化工、涂料、应用化学或高分子相关背景专业，了解高分子材料聚合、精细化工等相关专业知识；</w:t>
      </w:r>
    </w:p>
    <w:p>
      <w:pPr>
        <w:rPr>
          <w:rFonts w:cs="Arial" w:asciiTheme="minorEastAsia" w:hAnsiTheme="minorEastAsia"/>
          <w:sz w:val="24"/>
        </w:rPr>
      </w:pPr>
      <w:r>
        <w:rPr>
          <w:rFonts w:hint="eastAsia" w:cs="Arial" w:asciiTheme="minorEastAsia" w:hAnsiTheme="minorEastAsia"/>
          <w:sz w:val="24"/>
        </w:rPr>
        <w:t>3、</w:t>
      </w:r>
      <w:r>
        <w:rPr>
          <w:rFonts w:cs="Arial" w:asciiTheme="minorEastAsia" w:hAnsiTheme="minorEastAsia"/>
          <w:sz w:val="24"/>
        </w:rPr>
        <w:t>CET英语四级具有较好的英文读写能力，论文、专利撰写能力；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rPr>
          <w:sz w:val="24"/>
        </w:rPr>
      </w:pPr>
      <w:r>
        <w:rPr>
          <w:rFonts w:hint="eastAsia"/>
          <w:sz w:val="24"/>
        </w:rPr>
        <w:t>1、协助研发工程师完成树脂、胶浆产品开发实验；</w:t>
      </w:r>
    </w:p>
    <w:p>
      <w:pPr>
        <w:rPr>
          <w:sz w:val="24"/>
        </w:rPr>
      </w:pPr>
      <w:r>
        <w:rPr>
          <w:rFonts w:hint="eastAsia"/>
          <w:sz w:val="24"/>
        </w:rPr>
        <w:t>2、协助复配工程师跟踪产品的稳定性和应用效果；</w:t>
      </w:r>
    </w:p>
    <w:p>
      <w:pPr>
        <w:rPr>
          <w:sz w:val="24"/>
        </w:rPr>
      </w:pPr>
      <w:r>
        <w:rPr>
          <w:rFonts w:hint="eastAsia"/>
          <w:sz w:val="24"/>
        </w:rPr>
        <w:t>3、实验室原料、仪器设备日常维护管理及整理工作；</w:t>
      </w:r>
    </w:p>
    <w:p>
      <w:pPr>
        <w:rPr>
          <w:sz w:val="24"/>
        </w:rPr>
      </w:pPr>
      <w:r>
        <w:rPr>
          <w:rFonts w:hint="eastAsia"/>
          <w:sz w:val="24"/>
        </w:rPr>
        <w:t>4、撰写产品说明书、技术手册等相关资料；</w:t>
      </w:r>
    </w:p>
    <w:p>
      <w:pPr>
        <w:rPr>
          <w:b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/>
          <w:b/>
          <w:color w:val="FF0000"/>
          <w:sz w:val="24"/>
          <w:lang w:val="en-US" w:eastAsia="zh-CN"/>
        </w:rPr>
      </w:pPr>
      <w:r>
        <w:rPr>
          <w:rFonts w:hint="eastAsia"/>
          <w:b/>
          <w:color w:val="FF0000"/>
          <w:sz w:val="24"/>
        </w:rPr>
        <w:t>检测工程师（3名）</w:t>
      </w:r>
      <w:r>
        <w:rPr>
          <w:rFonts w:hint="eastAsia"/>
          <w:b/>
          <w:color w:val="FF0000"/>
          <w:sz w:val="24"/>
          <w:lang w:val="en-US" w:eastAsia="zh-CN"/>
        </w:rPr>
        <w:t xml:space="preserve">  4-6K/月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1、本科及以上学历，男女不限；</w:t>
      </w:r>
    </w:p>
    <w:p>
      <w:pPr>
        <w:rPr>
          <w:sz w:val="24"/>
        </w:rPr>
      </w:pPr>
      <w:r>
        <w:rPr>
          <w:rFonts w:hint="eastAsia"/>
          <w:sz w:val="24"/>
        </w:rPr>
        <w:t>2、了解或者熟悉液相色谱、气相色谱、紫外可见分光光度计等设备，并拥有独自完成实验的能力；</w:t>
      </w:r>
    </w:p>
    <w:p>
      <w:pPr>
        <w:rPr>
          <w:sz w:val="24"/>
        </w:rPr>
      </w:pPr>
      <w:r>
        <w:rPr>
          <w:rFonts w:hint="eastAsia"/>
          <w:sz w:val="24"/>
        </w:rPr>
        <w:t>3、熟悉相关实验流程以及相关标准；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sz w:val="24"/>
        </w:rPr>
        <w:t>4、具备一般品质工作的汇总写作能力以及良好的表达能力；具有较好的英文读写能力；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outlineLvl w:val="0"/>
        <w:rPr>
          <w:sz w:val="24"/>
        </w:rPr>
      </w:pPr>
      <w:r>
        <w:rPr>
          <w:rFonts w:hint="eastAsia"/>
          <w:sz w:val="24"/>
        </w:rPr>
        <w:t>1、开展原材料和产品的质量和环保检测工作，制定检测日报表、周报表提交直属领导审核；</w:t>
      </w:r>
    </w:p>
    <w:p>
      <w:pPr>
        <w:rPr>
          <w:sz w:val="24"/>
        </w:rPr>
      </w:pPr>
      <w:r>
        <w:rPr>
          <w:rFonts w:hint="eastAsia"/>
          <w:sz w:val="24"/>
        </w:rPr>
        <w:t>2、协助产品第三方检测、认证，协助签订与客户的环保协议，编写MSDS，协助研发部编写产品说明书；</w:t>
      </w:r>
    </w:p>
    <w:p>
      <w:pPr>
        <w:rPr>
          <w:sz w:val="24"/>
        </w:rPr>
      </w:pPr>
      <w:r>
        <w:rPr>
          <w:rFonts w:hint="eastAsia"/>
          <w:sz w:val="24"/>
        </w:rPr>
        <w:t>3、搜集和掌握国内外的最新环保法规和相关检验标准，传递最新信息；</w:t>
      </w:r>
    </w:p>
    <w:p>
      <w:pPr>
        <w:rPr>
          <w:sz w:val="24"/>
        </w:rPr>
      </w:pPr>
      <w:r>
        <w:rPr>
          <w:rFonts w:hint="eastAsia"/>
          <w:sz w:val="24"/>
        </w:rPr>
        <w:t>4、在直属领导指导下建立新的检测方法，配合研发部门做样品剖析，支持研发工作；</w:t>
      </w:r>
    </w:p>
    <w:p>
      <w:pPr>
        <w:rPr>
          <w:sz w:val="24"/>
        </w:rPr>
      </w:pPr>
      <w:r>
        <w:rPr>
          <w:rFonts w:hint="eastAsia"/>
          <w:sz w:val="24"/>
        </w:rPr>
        <w:t>5、参与重大产品批次环保质量问题技术分析工作；</w:t>
      </w:r>
    </w:p>
    <w:p>
      <w:pPr>
        <w:rPr>
          <w:sz w:val="24"/>
        </w:rPr>
      </w:pPr>
      <w:r>
        <w:rPr>
          <w:rFonts w:hint="eastAsia"/>
          <w:sz w:val="24"/>
        </w:rPr>
        <w:t>6、使用和管理检测仪器设备，并对其进行保养和维护。</w:t>
      </w:r>
    </w:p>
    <w:p>
      <w:pPr>
        <w:rPr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/>
          <w:b/>
          <w:bCs w:val="0"/>
          <w:color w:val="FF0000"/>
          <w:sz w:val="24"/>
          <w:lang w:val="en-US" w:eastAsia="zh-CN"/>
        </w:rPr>
      </w:pPr>
      <w:r>
        <w:rPr>
          <w:rFonts w:hint="eastAsia"/>
          <w:b/>
          <w:bCs w:val="0"/>
          <w:color w:val="FF0000"/>
          <w:sz w:val="24"/>
        </w:rPr>
        <w:t>环保专员（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>3</w:t>
      </w:r>
      <w:r>
        <w:rPr>
          <w:rFonts w:hint="eastAsia"/>
          <w:b/>
          <w:bCs w:val="0"/>
          <w:color w:val="FF0000"/>
          <w:sz w:val="24"/>
        </w:rPr>
        <w:t>名）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 xml:space="preserve">  </w:t>
      </w:r>
      <w:r>
        <w:rPr>
          <w:rFonts w:hint="eastAsia"/>
          <w:b/>
          <w:bCs w:val="0"/>
          <w:color w:val="FF0000"/>
          <w:sz w:val="24"/>
        </w:rPr>
        <w:t>4k以上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>/月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pStyle w:val="12"/>
        <w:widowControl/>
        <w:numPr>
          <w:ilvl w:val="0"/>
          <w:numId w:val="2"/>
        </w:numPr>
        <w:spacing w:line="0" w:lineRule="atLeast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大专及以上学历，男；理工、环境专业优先</w:t>
      </w:r>
    </w:p>
    <w:p>
      <w:pPr>
        <w:pStyle w:val="12"/>
        <w:widowControl/>
        <w:numPr>
          <w:ilvl w:val="0"/>
          <w:numId w:val="0"/>
        </w:numPr>
        <w:spacing w:line="0" w:lineRule="atLeast"/>
        <w:ind w:leftChars="0"/>
        <w:jc w:val="left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诚实守信，细心，工作积极性高，服从领导安排，具有较强的沟通能力和团队合作精神。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widowControl/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1、协助经理做好日常“三废管理”</w:t>
      </w:r>
    </w:p>
    <w:p>
      <w:pPr>
        <w:widowControl/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2、运行台账记录</w:t>
      </w:r>
    </w:p>
    <w:p>
      <w:pPr>
        <w:rPr>
          <w:sz w:val="24"/>
        </w:rPr>
      </w:pPr>
      <w:r>
        <w:rPr>
          <w:rFonts w:hint="eastAsia"/>
          <w:sz w:val="24"/>
        </w:rPr>
        <w:t>3、公司清洁生产及ISO14001环境管理体系的维护与审核。</w:t>
      </w:r>
    </w:p>
    <w:p>
      <w:pPr>
        <w:rPr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eastAsia"/>
          <w:b/>
          <w:bCs w:val="0"/>
          <w:color w:val="FF0000"/>
          <w:sz w:val="24"/>
          <w:lang w:val="en-US" w:eastAsia="zh-CN"/>
        </w:rPr>
      </w:pPr>
      <w:r>
        <w:rPr>
          <w:rFonts w:hint="eastAsia"/>
          <w:b/>
          <w:bCs w:val="0"/>
          <w:color w:val="FF0000"/>
          <w:sz w:val="24"/>
        </w:rPr>
        <w:t>设备工程师（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>4</w:t>
      </w:r>
      <w:r>
        <w:rPr>
          <w:rFonts w:hint="eastAsia"/>
          <w:b/>
          <w:bCs w:val="0"/>
          <w:color w:val="FF0000"/>
          <w:sz w:val="24"/>
        </w:rPr>
        <w:t>名）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 xml:space="preserve">  </w:t>
      </w:r>
      <w:r>
        <w:rPr>
          <w:rFonts w:hint="eastAsia"/>
          <w:b/>
          <w:bCs w:val="0"/>
          <w:color w:val="FF0000"/>
          <w:sz w:val="24"/>
        </w:rPr>
        <w:t>3.5k以上</w:t>
      </w:r>
      <w:r>
        <w:rPr>
          <w:rFonts w:hint="eastAsia"/>
          <w:b/>
          <w:bCs w:val="0"/>
          <w:color w:val="FF0000"/>
          <w:sz w:val="24"/>
          <w:lang w:val="en-US" w:eastAsia="zh-CN"/>
        </w:rPr>
        <w:t>/月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pStyle w:val="12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机电、自动化等相关专业；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1、负责公司自控、仪表的维护及管理工作；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2、负责全公司新项目/技改方面的自控、仪表方案制定和实施；</w:t>
      </w:r>
    </w:p>
    <w:p>
      <w:r>
        <w:rPr>
          <w:rFonts w:hint="eastAsia"/>
          <w:sz w:val="24"/>
        </w:rPr>
        <w:t>3、协助设备部完成相关工作。</w:t>
      </w:r>
    </w:p>
    <w:p>
      <w:pPr>
        <w:pStyle w:val="12"/>
        <w:ind w:left="360" w:firstLine="0" w:firstLineChars="0"/>
        <w:jc w:val="left"/>
        <w:rPr>
          <w:b/>
          <w:bCs/>
          <w:color w:val="FF0000"/>
          <w:sz w:val="24"/>
        </w:rPr>
      </w:pPr>
    </w:p>
    <w:p>
      <w:pPr>
        <w:outlineLvl w:val="0"/>
        <w:rPr>
          <w:rFonts w:hint="eastAsia" w:eastAsiaTheme="minorEastAsia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</w:rPr>
        <w:t>五、安全员（</w:t>
      </w:r>
      <w:r>
        <w:rPr>
          <w:rFonts w:hint="eastAsia"/>
          <w:b/>
          <w:bCs/>
          <w:color w:val="FF0000"/>
          <w:sz w:val="24"/>
          <w:lang w:val="en-US" w:eastAsia="zh-CN"/>
        </w:rPr>
        <w:t>3</w:t>
      </w:r>
      <w:r>
        <w:rPr>
          <w:rFonts w:hint="eastAsia"/>
          <w:b/>
          <w:bCs/>
          <w:color w:val="FF0000"/>
          <w:sz w:val="24"/>
        </w:rPr>
        <w:t>名）</w:t>
      </w:r>
      <w:r>
        <w:rPr>
          <w:rFonts w:hint="eastAsia"/>
          <w:b/>
          <w:bCs/>
          <w:color w:val="FF0000"/>
          <w:sz w:val="24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4"/>
        </w:rPr>
        <w:t>3.5k以上</w:t>
      </w:r>
      <w:r>
        <w:rPr>
          <w:rFonts w:hint="eastAsia"/>
          <w:b/>
          <w:bCs/>
          <w:color w:val="FF0000"/>
          <w:sz w:val="24"/>
          <w:lang w:val="en-US" w:eastAsia="zh-CN"/>
        </w:rPr>
        <w:t>/月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1、具备良好的沟通能力及基础安全知识。</w:t>
      </w:r>
    </w:p>
    <w:p>
      <w:pPr>
        <w:rPr>
          <w:sz w:val="24"/>
        </w:rPr>
      </w:pPr>
      <w:r>
        <w:rPr>
          <w:rFonts w:hint="eastAsia"/>
          <w:sz w:val="24"/>
        </w:rPr>
        <w:t>2、电脑熟练，能运用办工常用的软件。</w:t>
      </w:r>
    </w:p>
    <w:p>
      <w:pPr>
        <w:rPr>
          <w:sz w:val="24"/>
        </w:rPr>
      </w:pPr>
      <w:r>
        <w:rPr>
          <w:rFonts w:hint="eastAsia"/>
          <w:sz w:val="24"/>
        </w:rPr>
        <w:t>3、对常用的公文写作熟练，并能独立的拟定。</w:t>
      </w:r>
    </w:p>
    <w:p>
      <w:pPr>
        <w:rPr>
          <w:sz w:val="24"/>
        </w:rPr>
      </w:pPr>
      <w:r>
        <w:rPr>
          <w:rFonts w:hint="eastAsia"/>
          <w:sz w:val="24"/>
        </w:rPr>
        <w:t>4、具备发展的上进心及野心，又具备处事的平常心。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</w:rPr>
        <w:t>六、财务会计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eastAsia="zh-CN"/>
        </w:rPr>
        <w:t>（若干）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</w:rPr>
        <w:t>4-5K/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eastAsia="zh-CN"/>
        </w:rPr>
        <w:t>月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1、会计及相关专业，本科及以上学历，在校品学兼优；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2、熟练使用EXCEL、WORD等办公软件及函数；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3、具有诚实的职业道德和敬业精神。对工作认真负责，积极主动，敢于承受压力，勇于创新；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4、善于解决问题，有较强的学习能力和团队合作精神；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5、服从上级安排，能吃苦耐劳。</w:t>
      </w:r>
      <w:r>
        <w:rPr>
          <w:rFonts w:ascii="宋体" w:hAnsi="宋体" w:eastAsia="宋体" w:cs="宋体"/>
          <w:kern w:val="0"/>
          <w:sz w:val="24"/>
        </w:rPr>
        <w:t> </w:t>
      </w:r>
    </w:p>
    <w:p>
      <w:pPr>
        <w:rPr>
          <w:sz w:val="24"/>
        </w:rPr>
      </w:pPr>
    </w:p>
    <w:p>
      <w:pPr>
        <w:spacing w:line="420" w:lineRule="auto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注：以上待遇为每月薪酬，不含公司缴纳的五险一金、不含提供吃住折合的现金补助、不含年终奖金、奖励、提成等。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1、按照国家劳动法享有带薪年假</w:t>
      </w:r>
    </w:p>
    <w:p>
      <w:pPr>
        <w:rPr>
          <w:sz w:val="24"/>
        </w:rPr>
      </w:pPr>
      <w:r>
        <w:rPr>
          <w:rFonts w:hint="eastAsia"/>
          <w:sz w:val="24"/>
        </w:rPr>
        <w:t>2、每年一次旅游</w:t>
      </w:r>
    </w:p>
    <w:p>
      <w:pPr>
        <w:rPr>
          <w:sz w:val="24"/>
        </w:rPr>
      </w:pPr>
      <w:r>
        <w:rPr>
          <w:rFonts w:hint="eastAsia"/>
          <w:sz w:val="24"/>
        </w:rPr>
        <w:t>3、免费提供吃住，宿舍环境</w:t>
      </w:r>
      <w:r>
        <w:rPr>
          <w:rFonts w:hint="eastAsia"/>
          <w:sz w:val="24"/>
          <w:lang w:eastAsia="zh-CN"/>
        </w:rPr>
        <w:t>优美</w:t>
      </w:r>
      <w:bookmarkStart w:id="0" w:name="_GoBack"/>
      <w:bookmarkEnd w:id="0"/>
      <w:r>
        <w:rPr>
          <w:rFonts w:hint="eastAsia"/>
          <w:sz w:val="24"/>
        </w:rPr>
        <w:t>，并配置空调、热水、WiFI</w:t>
      </w:r>
    </w:p>
    <w:p>
      <w:pPr>
        <w:rPr>
          <w:sz w:val="24"/>
        </w:rPr>
      </w:pPr>
      <w:r>
        <w:rPr>
          <w:rFonts w:hint="eastAsia"/>
          <w:sz w:val="24"/>
        </w:rPr>
        <w:t>4、年度免费体检</w:t>
      </w:r>
    </w:p>
    <w:p>
      <w:pPr>
        <w:rPr>
          <w:sz w:val="24"/>
        </w:rPr>
      </w:pPr>
      <w:r>
        <w:rPr>
          <w:rFonts w:hint="eastAsia"/>
          <w:sz w:val="24"/>
        </w:rPr>
        <w:t>5、节假日福利</w:t>
      </w:r>
    </w:p>
    <w:p>
      <w:pPr>
        <w:rPr>
          <w:sz w:val="24"/>
        </w:rPr>
      </w:pPr>
      <w:r>
        <w:rPr>
          <w:rFonts w:hint="eastAsia"/>
          <w:sz w:val="24"/>
        </w:rPr>
        <w:t>6、缴纳五险一金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7、良好的晋升前景</w:t>
      </w:r>
    </w:p>
    <w:p>
      <w:pPr>
        <w:rPr>
          <w:rFonts w:hint="eastAsia"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赵经理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18002281026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dgclt@horsehr.com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联系地址：东莞市寮步镇井巷村三联科技园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6690" cy="2962275"/>
            <wp:effectExtent l="0" t="0" r="10160" b="9525"/>
            <wp:docPr id="2" name="图片 2" descr="微信图片_2017111510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11151059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B72"/>
    <w:multiLevelType w:val="multilevel"/>
    <w:tmpl w:val="22363B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725D3"/>
    <w:multiLevelType w:val="singleLevel"/>
    <w:tmpl w:val="71C725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C"/>
    <w:rsid w:val="000240EF"/>
    <w:rsid w:val="001235A3"/>
    <w:rsid w:val="00155143"/>
    <w:rsid w:val="00172C4D"/>
    <w:rsid w:val="00216B6D"/>
    <w:rsid w:val="002F0660"/>
    <w:rsid w:val="003006C1"/>
    <w:rsid w:val="00336AC4"/>
    <w:rsid w:val="00350D82"/>
    <w:rsid w:val="00360B23"/>
    <w:rsid w:val="003C1191"/>
    <w:rsid w:val="004254D0"/>
    <w:rsid w:val="004E203E"/>
    <w:rsid w:val="00567C61"/>
    <w:rsid w:val="0061783A"/>
    <w:rsid w:val="00694D71"/>
    <w:rsid w:val="006C038A"/>
    <w:rsid w:val="007544EA"/>
    <w:rsid w:val="007934CC"/>
    <w:rsid w:val="007B1FA1"/>
    <w:rsid w:val="007E57CB"/>
    <w:rsid w:val="009B5524"/>
    <w:rsid w:val="00B10CA4"/>
    <w:rsid w:val="00BB0F6D"/>
    <w:rsid w:val="00C04740"/>
    <w:rsid w:val="00C50F88"/>
    <w:rsid w:val="00D3397F"/>
    <w:rsid w:val="00D55F3B"/>
    <w:rsid w:val="00DA169F"/>
    <w:rsid w:val="00FF47F1"/>
    <w:rsid w:val="0BEF4B06"/>
    <w:rsid w:val="0C29636B"/>
    <w:rsid w:val="0FA079B5"/>
    <w:rsid w:val="2EB07E1A"/>
    <w:rsid w:val="327B01C5"/>
    <w:rsid w:val="4768145B"/>
    <w:rsid w:val="4B8A3F5A"/>
    <w:rsid w:val="4D5D6637"/>
    <w:rsid w:val="50E7101A"/>
    <w:rsid w:val="57362977"/>
    <w:rsid w:val="66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1838</Characters>
  <Lines>15</Lines>
  <Paragraphs>4</Paragraphs>
  <TotalTime>46</TotalTime>
  <ScaleCrop>false</ScaleCrop>
  <LinksUpToDate>false</LinksUpToDate>
  <CharactersWithSpaces>2156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Administrator</cp:lastModifiedBy>
  <dcterms:modified xsi:type="dcterms:W3CDTF">2018-10-01T12:24:17Z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